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7A" w:rsidRPr="0037727A" w:rsidRDefault="0037727A" w:rsidP="0037727A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7727A">
        <w:rPr>
          <w:rFonts w:ascii="Verdana" w:eastAsia="Times New Roman" w:hAnsi="Verdana" w:cs="Times New Roman"/>
          <w:b/>
          <w:bCs/>
          <w:color w:val="000000"/>
          <w:lang w:eastAsia="ru-RU"/>
        </w:rPr>
        <w:br/>
        <w:t>Содержание образовательной программы начального общего образования</w:t>
      </w:r>
    </w:p>
    <w:p w:rsidR="0037727A" w:rsidRPr="0037727A" w:rsidRDefault="0037727A" w:rsidP="0037727A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7727A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37727A" w:rsidRPr="0037727A" w:rsidRDefault="0037727A" w:rsidP="0037727A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7727A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28"/>
      </w:tblGrid>
      <w:tr w:rsidR="0037727A" w:rsidRPr="0037727A" w:rsidTr="0037727A">
        <w:tc>
          <w:tcPr>
            <w:tcW w:w="9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27A" w:rsidRPr="0037727A" w:rsidRDefault="0037727A" w:rsidP="0037727A">
            <w:pPr>
              <w:spacing w:before="33" w:after="33" w:line="335" w:lineRule="atLeast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  <w:r w:rsidRPr="003772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37727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Пояснительная записка</w:t>
            </w:r>
          </w:p>
          <w:p w:rsidR="0037727A" w:rsidRPr="0037727A" w:rsidRDefault="0037727A" w:rsidP="0037727A">
            <w:pPr>
              <w:spacing w:before="33"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37727A" w:rsidRPr="0037727A" w:rsidRDefault="0037727A" w:rsidP="0037727A">
            <w:pPr>
              <w:spacing w:before="33" w:after="33" w:line="335" w:lineRule="atLeast"/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Pr="003772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37727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  <w:p w:rsidR="0037727A" w:rsidRPr="0037727A" w:rsidRDefault="0037727A" w:rsidP="0037727A">
            <w:pPr>
              <w:spacing w:before="33"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27A" w:rsidRPr="0037727A" w:rsidTr="0037727A">
        <w:tc>
          <w:tcPr>
            <w:tcW w:w="9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27A" w:rsidRPr="0037727A" w:rsidRDefault="0037727A" w:rsidP="0037727A">
            <w:pPr>
              <w:spacing w:before="33" w:after="33" w:line="335" w:lineRule="atLeast"/>
              <w:ind w:right="-625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</w:t>
            </w:r>
            <w:r w:rsidRPr="003772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37727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Базисный учебный план образовательного учреждения</w:t>
            </w:r>
          </w:p>
          <w:p w:rsidR="0037727A" w:rsidRPr="0037727A" w:rsidRDefault="0037727A" w:rsidP="0037727A">
            <w:pPr>
              <w:spacing w:before="33" w:after="33" w:line="335" w:lineRule="atLeast"/>
              <w:ind w:right="-62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27A" w:rsidRPr="0037727A" w:rsidTr="0037727A">
        <w:tc>
          <w:tcPr>
            <w:tcW w:w="9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27A" w:rsidRPr="0037727A" w:rsidRDefault="0037727A" w:rsidP="0037727A">
            <w:pPr>
              <w:spacing w:before="33" w:after="33" w:line="335" w:lineRule="atLeast"/>
              <w:ind w:right="72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</w:t>
            </w:r>
            <w:r w:rsidRPr="003772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37727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Программа формирования универсальных учебных действий у обучающихся на ступени начального общего образования</w:t>
            </w:r>
          </w:p>
          <w:p w:rsidR="0037727A" w:rsidRPr="0037727A" w:rsidRDefault="0037727A" w:rsidP="0037727A">
            <w:pPr>
              <w:spacing w:before="33" w:after="33" w:line="335" w:lineRule="atLeast"/>
              <w:ind w:right="7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27A" w:rsidRPr="0037727A" w:rsidTr="0037727A">
        <w:tc>
          <w:tcPr>
            <w:tcW w:w="9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27A" w:rsidRPr="0037727A" w:rsidRDefault="0037727A" w:rsidP="0037727A">
            <w:pPr>
              <w:spacing w:before="33" w:after="33" w:line="335" w:lineRule="atLeast"/>
              <w:ind w:right="-625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</w:t>
            </w:r>
            <w:r w:rsidRPr="003772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37727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Программы отдельных учебных предметов, курсов</w:t>
            </w:r>
          </w:p>
          <w:p w:rsidR="0037727A" w:rsidRPr="0037727A" w:rsidRDefault="0037727A" w:rsidP="0037727A">
            <w:pPr>
              <w:spacing w:before="33" w:after="33" w:line="335" w:lineRule="atLeast"/>
              <w:ind w:right="-62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27A" w:rsidRPr="0037727A" w:rsidTr="0037727A">
        <w:tc>
          <w:tcPr>
            <w:tcW w:w="9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27A" w:rsidRPr="0037727A" w:rsidRDefault="0037727A" w:rsidP="0037727A">
            <w:pPr>
              <w:spacing w:before="33" w:after="33" w:line="335" w:lineRule="atLeast"/>
              <w:ind w:right="252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</w:t>
            </w:r>
            <w:r w:rsidRPr="003772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37727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Программа духовно-нравственного развития, воспитания обучающихся на ступени начального общего образования</w:t>
            </w:r>
          </w:p>
          <w:p w:rsidR="0037727A" w:rsidRPr="0037727A" w:rsidRDefault="0037727A" w:rsidP="0037727A">
            <w:pPr>
              <w:spacing w:before="33" w:after="33" w:line="335" w:lineRule="atLeast"/>
              <w:ind w:right="25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27A" w:rsidRPr="0037727A" w:rsidTr="0037727A">
        <w:tc>
          <w:tcPr>
            <w:tcW w:w="9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27A" w:rsidRPr="0037727A" w:rsidRDefault="0037727A" w:rsidP="0037727A">
            <w:pPr>
              <w:spacing w:before="33" w:after="33" w:line="335" w:lineRule="atLeast"/>
              <w:ind w:right="-625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</w:t>
            </w:r>
            <w:r w:rsidRPr="003772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37727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Программа формирования культуры здорового и безопасного образа жизни</w:t>
            </w:r>
          </w:p>
          <w:p w:rsidR="0037727A" w:rsidRPr="0037727A" w:rsidRDefault="0037727A" w:rsidP="0037727A">
            <w:pPr>
              <w:spacing w:before="33" w:after="33" w:line="335" w:lineRule="atLeast"/>
              <w:ind w:right="-62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27A" w:rsidRPr="0037727A" w:rsidTr="0037727A">
        <w:tc>
          <w:tcPr>
            <w:tcW w:w="9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27A" w:rsidRPr="0037727A" w:rsidRDefault="0037727A" w:rsidP="0037727A">
            <w:pPr>
              <w:spacing w:before="33" w:after="33" w:line="335" w:lineRule="atLeast"/>
              <w:ind w:right="-625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8.</w:t>
            </w:r>
            <w:r w:rsidRPr="003772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37727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Программа коррекционной работы</w:t>
            </w:r>
          </w:p>
          <w:p w:rsidR="0037727A" w:rsidRPr="0037727A" w:rsidRDefault="0037727A" w:rsidP="0037727A">
            <w:pPr>
              <w:spacing w:before="33" w:after="33" w:line="335" w:lineRule="atLeast"/>
              <w:ind w:right="-62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37727A" w:rsidRPr="0037727A" w:rsidRDefault="0037727A" w:rsidP="0037727A">
            <w:pPr>
              <w:spacing w:before="33" w:after="33" w:line="335" w:lineRule="atLeast"/>
              <w:ind w:right="-625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727A">
              <w:rPr>
                <w:rFonts w:ascii="Verdana" w:eastAsia="Times New Roman" w:hAnsi="Verdana" w:cs="Times New Roman"/>
                <w:lang w:eastAsia="ru-RU"/>
              </w:rPr>
              <w:t>9.</w:t>
            </w:r>
            <w:r w:rsidRPr="003772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37727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27A">
              <w:rPr>
                <w:rFonts w:ascii="Verdana" w:eastAsia="Times New Roman" w:hAnsi="Verdana" w:cs="Times New Roman"/>
                <w:lang w:eastAsia="ru-RU"/>
              </w:rPr>
              <w:t>Система оценки достижения планируемых результатов освоение основной образовательной программы начального общего образования.</w:t>
            </w:r>
          </w:p>
          <w:p w:rsidR="0037727A" w:rsidRPr="0037727A" w:rsidRDefault="0037727A" w:rsidP="0037727A">
            <w:pPr>
              <w:spacing w:before="33" w:after="33" w:line="335" w:lineRule="atLeast"/>
              <w:ind w:right="-62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7727A" w:rsidRPr="0037727A" w:rsidRDefault="0037727A" w:rsidP="0037727A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7727A">
        <w:rPr>
          <w:rFonts w:ascii="Verdana" w:eastAsia="Times New Roman" w:hAnsi="Verdana" w:cs="Times New Roman"/>
          <w:color w:val="000000"/>
          <w:lang w:eastAsia="ru-RU"/>
        </w:rPr>
        <w:t> 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28"/>
      </w:tblGrid>
      <w:tr w:rsidR="0037727A" w:rsidRPr="0037727A" w:rsidTr="0037727A">
        <w:tc>
          <w:tcPr>
            <w:tcW w:w="9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27A" w:rsidRPr="0037727A" w:rsidRDefault="0037727A" w:rsidP="0037727A">
            <w:pPr>
              <w:spacing w:before="33" w:after="33" w:line="335" w:lineRule="atLeast"/>
              <w:ind w:right="252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10.</w:t>
            </w:r>
            <w:r w:rsidRPr="003772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37727A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37727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Система оценки достижения планируемых результатов освоения основной образовательной программы начального общего образования</w:t>
            </w:r>
          </w:p>
        </w:tc>
      </w:tr>
    </w:tbl>
    <w:p w:rsidR="0037727A" w:rsidRPr="0037727A" w:rsidRDefault="0037727A" w:rsidP="0037727A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7727A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5760E" w:rsidRDefault="0015760E"/>
    <w:sectPr w:rsidR="0015760E" w:rsidSect="001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7727A"/>
    <w:rsid w:val="0015760E"/>
    <w:rsid w:val="0037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7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2015-11-02T20:02:00Z</dcterms:created>
  <dcterms:modified xsi:type="dcterms:W3CDTF">2015-11-02T20:02:00Z</dcterms:modified>
</cp:coreProperties>
</file>