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96" w:rsidRPr="009C7096" w:rsidRDefault="009C7096" w:rsidP="009C7096">
      <w:pPr>
        <w:shd w:val="clear" w:color="auto" w:fill="FFFFFF"/>
        <w:spacing w:before="33" w:after="33" w:line="240" w:lineRule="auto"/>
        <w:ind w:left="82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Программа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духовно-нравственного развития и воспитания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обучающихся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ступени начального общего образования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82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«АЗБУКА НРАВСТВЕННОСТИ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5664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Составители : Михалева Лилия Анатольевна, учитель начальных классов,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 категория; Киселева Татьяна Алексеевна, учитель физики и черчения,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квалификационная категория,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 зам директора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методической работе,</w:t>
      </w:r>
    </w:p>
    <w:p w:rsidR="009C7096" w:rsidRPr="009C7096" w:rsidRDefault="009C7096" w:rsidP="009C7096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" w:firstLine="70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Пояснительная записка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нравственности, нравственного воспитания, духовного становления личности на протяжении всех периодов развития общества были и остаются предметом рассмотрения в философии, педагогике, психологии.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кризисном обществе.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века люди высоко ценили духовно-нравственную воспитанность. Глубокие социально-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безверии, агрессивности, поэтому актуальность проблемы воспитания школьников связана с четырьмя положениями: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9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общество нуждается в подготовке широко высоконравственных,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образованных, людей, обладающих не только знаниями, но и прекрасными чертами личности.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современном мире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подросток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 себе образование не гарантирует высокого уровня духовно-нравственной воспитанности, ибо воспитанность-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По мнению К. Д. Ушинского: «Влияние нравственное составляет главную задачу воспитания».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Вооружение нравственными знаниями важно и потому, что они не только информируют младшего школьника о нормах поведения,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существующих проблем духовно-нравственного образования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много и одна из них- абсолютная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деилогизация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ликвидация института воспитания. Отказ от идеологии прошлого привёл к распаду «связи времён», чувства сопричастности к истории своей родины. Тиражируемые на всю страну средства массовой информации ведут разрушительную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антидуховную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пропаганду, становятся причиной снижения критериев нравственности и даже угрожают психологическому здоровью человека.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духовно-нравственного воспитания и развития учащихся разработана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воспитательной работы по гражданско-правовому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нравственному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 в МОУ «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Голубятская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программы «Нравственное воспитание» и «Гражданско-правовое воспитание» реализуются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1998года,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поправками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года. В содержание предыдущей программы входили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раздела: «Я и школьные традиции», « Я – учителя - родители»,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учение»,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труд».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ввиду новых социальных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и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изменившихся требований к образованию и воспитанию,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необходимость создания новой программы по духовно-нравственному воспитанию.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обеспечение духовно-нравственного развития младших школьников МОУ «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Голубятская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программа духовно-нравственного воспитания и развития опирается на следующие ценности: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патриотические чувства гражданина России;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гражданская идентификация;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общечеловеческие ценности;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поликультурный мир;</w:t>
      </w:r>
    </w:p>
    <w:p w:rsidR="009C7096" w:rsidRPr="009C7096" w:rsidRDefault="009C7096" w:rsidP="009C7096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личное нравственное самосовершенствование.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«Азбука нравственности » будет реализована в течение 4 лет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годам(модулям) :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– «Истоки нравственности и этики»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– «Законы морали»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– «Мораль: сознание и поведение»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– «Здоровье души»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и гражданское становление обучающихся, их ценностно-смысловое самоопределение.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учащимися культурного многообразия российского общества как важнейшего   национального достояния;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национальной идентичности личности;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основ толерантного сознания обучающихся;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у школьников чувств собственного достоинства и понимания необходимости уважать достоинство и свободу самовыражения другого человека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готовности к нравственному поведению, культуре и этике взаимоотношений с окружающим миром (природой,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другими людьми, обществом)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положительных качеств личности, определяющих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социальных ролей «ученика», «члена коллектива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(семейного, школьного и др.); сочувствия, сопереживания;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67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Активное участие в альтруистической деятельности, проявление самостоятельности, инициативы, лидерских качеств;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67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Создание условий для реальной социально ценной деятельности и обеспечение формирования реально действующих мотивов.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Изменения объема знаний, расширение кругозора в области нравственности и этики.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Программа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реализует поставленные задачи с учетом следующих принципов: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Личностно-ориентированная система влияний на младшего школьника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особенностей развития личности каждого учащегося, уровня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интересов, этических норм и ценностных ориентаций.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Принцип соответствия требованиям современного общества и общественно значимым ценностям: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демократического стиля общения обучающихся и учителя; раскрытие перед учащимися роли культуры в развитии общества.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Нравственная ценность отбора содержания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Тематика уроков литературного чтения и внеурочной деятельности касается проблем культуры поведения, нравственного выбора, оценки положительных и отрицательных поступков героев художественных произведений. Работа с фольклорными формами призвана зарождать чувство гордости перед историей и культурой народа, осознание вклада национальных культур народов России в создание и развитие общей культуры российского общества как поликультурного явления. Уроки по предмету «Окружающий мир» призваны раскрыть многообразие культурных ценностей (традиций, верований, обрядов, трудовой деятельности и пр.) разных народов, проживающих в нашей стране; воспитывать толерантность, уважительное отношение к другой культуре и религии.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Принцип разнообразия и альтруистичности деятельности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посредством организации разнообразной деятельности детей: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подготовке и организации труда, игры, общения, которые направлены на помощь, содействие, сопереживание объектам окружающего мира, проявление альтруистических чувств и бескорыстных поступков.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595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участвуют в следующих общешкольных мероприятиях: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59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 ближнему своему» – участие в помощи пожилым и больным людям, проживающим в селе (покупка и доставка продуктов; несложный бытовой труд; чтение прессы и т.п.);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59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«Братья наши меньшие» – забота о животных уголка природы школы;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шефы детского сада» – участие в организации праздников, досугов, игр детского сада; поделки игрушек, костюмов, атрибутов игр для малышей.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Принцип учета потребности обучающихся данной социальной группы, их социальные роли: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ролей, с которыми впервые сталкиваются в школьной жизни: «ученик», «член классного (школьного) коллектива», «одноклассник», «участник деятельности».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духовно-нравственному воспитанию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опирается на особенности контингента учащихся, их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познавательных интересов.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программы духовно-нравственного развития, воспитания обучающихся на ступени начального общего образования – это интеграции урочной, внеурочной и внешкольной деятельности.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урочной деятельности представлено следующими предметными областями: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филология (уроки русского языка, литературного чтения), обществознание и естествознание (уроки окружающего мира), искусство (уроки музыки и изобразительного искусства), технология (уроки технологии).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внеурочной и внешкольной деятельности дополняет, расширяет, конкретизирует представления учащихся и создает условия для применения полученных знаний в разнообразной деятельности созидательного характера.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0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реализации- 2011- 2015гг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lang w:eastAsia="ru-RU"/>
        </w:rPr>
        <w:t>  Общие сроки исполнения программы: 2011-2015 гг.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77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lang w:eastAsia="ru-RU"/>
        </w:rPr>
        <w:t>1-й этап – организационно-подготовительный- 2011 г.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77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lang w:eastAsia="ru-RU"/>
        </w:rPr>
        <w:t>2-й этап – внедренческий – 2011гг.-2014гг.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обобщающий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- 2015 г.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 программы: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1.Михалева Л.А., учитель начальных классов;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2.Баяндин Петр Петрович, учитель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математики,и.о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педагога-организатора;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3.Киселева Татьяна Алексеевна, учитель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физики,и.о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зам. директора по учебно-методической работе.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адресована детям младшего школьного возраста 1- 4 классов.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будет реализовываться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через урочную,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внеурочную деятельность.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Урочная деятельность предполагает изучение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тем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 через учебные дисциплины «Окружающий мир», «Физическая культура», т.к. они дополняют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программу и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 решении задач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Основная форма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- урок.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06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включает занятия по программе «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через использование таких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 как: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дискуссия, практикум,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праздник, конкурс и т.д.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Планируемые результаты воспитания и развития младших школьников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595" w:firstLine="11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воспитания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поставленными выше задачами и ориентируются на следующие критерии.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Изменения в модели поведения школьника: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проявление коммуникативной активности при получении знаний в диалоге (высказывать свои суждения, анализировать 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соблюдение культуры поведения и общения, правильных взаимоотношений; проявление доброжелательности, взаимопомощи,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полученной на уроках информации во внеурочной и внешкольной деятельности;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объективная оценка поведения реальных лиц, героев художественных произведений и фольклора с точки зрения соответствия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59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ценностям.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Изменения в мотивационной и рефлексивной сфере личности: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объективно оценивать поведение других людей и собственное,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самоконтроля и самооценки: действия контроля ситуативного поведения, побуждение вовремя его изменить;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141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«видеть» свои недостатки и желание их исправить.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92" w:right="-398"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обучающихся 1-4 классов.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проводятся 1 раз в неделю.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92" w:right="-398"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в себе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 различных форм деятельности: беседа, диалог, речевая игра, викторина, составление ребусов и кроссвордов, словаря этики, анализ поведенческих ситуаций, занятия-утренники. В большинстве своем они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содержат элементы тренинга. Заключительные занятия по разделам переходят в</w:t>
      </w:r>
      <w:r w:rsidRPr="009C7096">
        <w:rPr>
          <w:rFonts w:ascii="Times New Roman" w:eastAsia="Times New Roman" w:hAnsi="Times New Roman" w:cs="Times New Roman"/>
          <w:color w:val="000000"/>
          <w:spacing w:val="-1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класса. При переходе из одного класса в другой объем и уровень знаний расширяется, углубляется и дополняется.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99" w:right="-398" w:firstLine="701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обильно используется наглядность. В качестве домашнего задания детям рекомендуется завершить рисунок, прочитать книжку или рассказ вместе с родителями. Если ребенок не выполнит задания, то порицать его строго не следует (так же, как и ставить двойки), главное — отметить тех, кто домашнюю работу выполнил. На занятиях по воспитанию нравственности важна активность школьника, его включенность в занятие. Это уроки-разъяснения, объяснения и обучения. Основная задача учителя состоит в том, чтобы пробудить у ребенка интерес к внутреннему миру человека, заставить задуматься о себе и своих поступках, их нравственной сущности.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92" w:right="-39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Занятие, проводимое в рамках «Азбуки нравственности», является дополнительным средством решения задач образовательного, нравственного и воспитательного характера.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51" w:right="-39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Воспитательный процесс на занятии строится таким образом, что в нем предусматриваются ситуации, в которых школьник ставится перед необходимостью самостоятельного нравственного выбора. Поведенческие ситуации для школьников всех возрастов ни в коем случае не должны быть представлены или выглядеть как обучающие, или контролирующие, иначе их воспитательное значение может быть сведено на нет.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9" w:right="-398" w:firstLine="6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процессе занятий активно используются</w:t>
      </w:r>
      <w:r w:rsidRPr="009C7096">
        <w:rPr>
          <w:rFonts w:ascii="Verdana" w:eastAsia="Times New Roman" w:hAnsi="Verdana" w:cs="Times New Roman"/>
          <w:color w:val="FF0000"/>
          <w:sz w:val="28"/>
          <w:lang w:eastAsia="ru-RU"/>
        </w:rPr>
        <w:t> 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этические беседы, проводится частая смена видов деятельности во время занятий, учитывая возраст школьников.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9" w:right="-398" w:firstLine="6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занятиях </w:t>
      </w:r>
      <w:r w:rsidRPr="009C709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происходит постоянное </w:t>
      </w:r>
      <w:r w:rsidRPr="009C709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общение </w:t>
      </w:r>
      <w:r w:rsidRPr="009C709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учителя и ученика, через это формируется нравственность ребенка, обогащается его жизненный опыт. На уроке взаимодействуют все основные элементы воспитательного процесса: цель, содержание, средства, методы, организация. Воспитывает весь процесс обучения на уроке, а не только так называемые воспитательные моменты.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9" w:right="-398" w:firstLine="6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этических бесед ребята активно участвуют в обсуждении нравственных проблем, сами подходят к определенным выводам, учатся отстаивать личное мнение, убеждают своих товарищей. Этическая беседа строится на анализе и обсуждении конкретных фактов и событий из повседневной жизни ребят, примеров из художественной литературы, периодической печати, кинофильмов.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9" w:right="-398" w:firstLine="6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Этическая беседа проводится двумя путями - индуктивным и дедуктивным. В начальных классах лучше всего начинать разговор с ярких, конкретных фактов. На основе анализа фактов учитель подводит ребят к моральным выводам, к формулировке нравственных понятий. В начальных классах можно эти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ческую беседу строить и дедуктивным путем, т. е. идти от морального понятия </w:t>
      </w:r>
      <w:r w:rsidRPr="009C709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проблемы к ярким фактам и к более углублен</w:t>
      </w: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ным выводам.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51" w:right="-398" w:hanging="7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Особенностью проведения этических бесед в начальных классах является и то, что в них можно включать инсценировки, чтение отрывков из художественных произведений, декламацию. При этом нельзя забывать, что в этической беседе должен преобладать живой обмен мнениями, диалог.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851" w:right="-398" w:hanging="7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Итогом беседы является яркое, убедительное слово учителя, который делает вывод по обсуждаемому вопросу, дает практические рекомендации детям. В этических беседах главная роль принадлежит учителю.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Учитель, проводя наблюдения за поведением своих воспитанников, оценивает проявление ими правил поведения и отражает это в характеристиках учащихся на конец каждого года обучения. Учебные успехи школьников, перечень добрых дел, результаты их внешкольной и внеурочной деятельности (труд, участие в олимпиадах, конкурсах, выставках и пр.),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59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ученика составляют содержание его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класса должны иметь представление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о: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поведения в школе (на перемене, в столовой, библиотеке,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школьном дворе);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добром отношении к людям (о добре и зле;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волшебных (добрых) словах; добрых и недобрых делах; друзьях; уважении к другим);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трудолюбии и добросовестности;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прилежности и старательности в труде в классе, школе и дома;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-правилах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аккуратности (культуре внешнего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вида;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аккуратности дома; умении держать данное обещание; ценности своего и чужого времени);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-правилах поведения на улице и дома;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этикете школьника (правилах знакомства со взрослыми и сверстниками; правилах общения с окружающими; правилах поведения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(в гостях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дома)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уметь: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простыми правилами нравственности (правилами товарищества; правилами дружной работы; 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честной игры и состязаний; правилами вежливости);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-уважительно относиться к родителям, учителям, друзьям, людям;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правила поведения в школе, дома, на улице;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за столом (в столовой школы, дома и в гостях)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взрослыми и сверстниками, общаться и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поддерживать беседу с собеседником;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внешним видом и поддерживать его в надлежащем виде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направление.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классных часов.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Тематика классных часов для учащихся 1 – 4 классов включает основные направления духовно-нравственного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направление. Участие в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классных, общешкольных,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 мероприятиях и индивидуальная работа с учащимися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направление.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Сетевые взаимодействия в организации духовно-правового воспитания школьников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проведение совместных мероприятий с родителями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? индивидуальная работа с родителями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взаимодействия с организациями и ведомствами поселения по формированию нравственных качеств личности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 направление. Аналитическая деятельность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входной контроль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03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промежуточный контроль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595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итоговый анализ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595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обобщение опыта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содержания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Классные часы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Родительские собрания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проектов по внеурочной деятельности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Собеседования с учащимися и родителями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общешкольных мероприятиях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органами классных самоуправлений, классных и общешкольных мероприятий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Праздники, фестивали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Исследовательская работа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Разработка и пополнение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класса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общешкольных мероприятиях «Класс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года», «Семья года»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т.д.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595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15" w:hanging="360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Наблюдения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фиксация наблюдений;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15" w:hanging="360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нравственных представлений детей 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15" w:hanging="360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поведения учащихся в деятельности;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315" w:hanging="360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в семье ,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в группе, коллективе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595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Раздел1. «Воспитание нравственных чувств и этического сознания»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этических норм поведения посредством обеспечения условий этического переживания.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ценностное отношение к семье, школе, друзьям и окружающим;     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 детей с нормами поведения в разных жизненных ситуациях с переживанием этического опыта их разрешения;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3.Дать первоначальные представления о религиозной картине мира, роли традиционных религий в истории и культуре нашей страны с позиции нравственных общечеловеческих установок.</w:t>
      </w:r>
    </w:p>
    <w:tbl>
      <w:tblPr>
        <w:tblW w:w="0" w:type="auto"/>
        <w:tblInd w:w="9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9"/>
        <w:gridCol w:w="2126"/>
        <w:gridCol w:w="2262"/>
        <w:gridCol w:w="2365"/>
      </w:tblGrid>
      <w:tr w:rsidR="009C7096" w:rsidRPr="009C7096" w:rsidTr="009C7096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Урочная форма </w:t>
            </w: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Внеурочная форма </w:t>
            </w: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родителями,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социальными партнерами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культурологичес</w:t>
            </w:r>
            <w:r w:rsidRPr="009C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ких основ традиционных российских религий</w:t>
            </w:r>
          </w:p>
        </w:tc>
      </w:tr>
      <w:tr w:rsidR="009C7096" w:rsidRPr="009C7096" w:rsidTr="009C7096">
        <w:tc>
          <w:tcPr>
            <w:tcW w:w="9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класс «Истоки нравственности и этики»</w:t>
            </w:r>
          </w:p>
        </w:tc>
      </w:tr>
      <w:tr w:rsidR="009C7096" w:rsidRPr="009C7096" w:rsidTr="009C7096"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Этический заряд в начале первого урока (2-3 минуты)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«Уроки добра»,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«Правила поведения в школе»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Внеклассное мероприятие «Что такое хорошо и что такое плохо?»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Операция «ДЛД» (делай людям добро»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Классный час «Школа вежливых наук»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Игра-путешествие в страну Этикета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Клубный час «Моя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рисунков «Семейные традиции»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«Папа, мама - дружная семья» (КТИ)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«Родительский дом-начало начал»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Совместное посещение театров, музеев, библиотек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Игры народов России.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«Масленица»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класс «Законы морали»</w:t>
            </w:r>
          </w:p>
        </w:tc>
      </w:tr>
      <w:tr w:rsidR="009C7096" w:rsidRPr="009C7096" w:rsidTr="009C7096"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детской риторики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Благотворительные акции «День пожилого человека»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«Правила поведения в общественных местах»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Внеклассное мероприятие «Азбука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вежливости»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КВН «Сто тысяч почему» (законы нравственности»)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Праздник» «Без друзей меня чуть-чуть…»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Игра-путешествие в «Королевство Доброты»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Праздник мам «Мамы всякие нужны, мамы всякие важны»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«Эмоциональные состояния взрослого и ребенка. Что стоит за ними?» (диалог с элементами ситуационной игры)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Совместные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творческие проекты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Игры народов России.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«Масленица»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Игра-викторина о русских традициях «Где тепло, там и добро»</w:t>
            </w:r>
          </w:p>
        </w:tc>
      </w:tr>
      <w:tr w:rsidR="009C7096" w:rsidRPr="009C7096" w:rsidTr="009C7096">
        <w:tc>
          <w:tcPr>
            <w:tcW w:w="9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3 класс «Мораль: сознание и поведение»</w:t>
            </w:r>
          </w:p>
        </w:tc>
      </w:tr>
      <w:tr w:rsidR="009C7096" w:rsidRPr="009C7096" w:rsidTr="009C7096"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детской риторики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планированием), беседы, викторины, просмотры учебных фильмов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милосердия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«Протяни руку помощи»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«В гостях у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деда-Всеведа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бабушки-Забавушки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(утренник)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«Уроки дружбы»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Аукцион «Добрые дела»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«Вежливость как часть жизни»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«Моя мама на рабочем месте» (выставка-презентация)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«Роль отца в семье»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выставка семейных поделок «У моих родителей – золотые руки»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Совместные творческие проекты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Игры народов России.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«Масленица»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Рождественские колядки «Пришла Коляда – отворяй ворота»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Беседы о православной культуре (об истине, добре и красоте)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5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класс «Здоровье души»</w:t>
            </w:r>
          </w:p>
        </w:tc>
      </w:tr>
      <w:tr w:rsidR="009C7096" w:rsidRPr="009C7096" w:rsidTr="009C7096"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литературного чтения, окружающего мира, изо,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детской риторики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планированием), беседы, викторины, просмотры учебных фильмов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«основы духовно-нравственной культуры народов России»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Акция милосердия «Спешите делать добро»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Классные часы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«Расскажи мне обо мне», «Азбука поведения»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Аукцион «Формулы извинения, благодарности»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Практическая игра «Учимся правильно жить и дружить»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«Чтобы радость людям дарить, надо добрым и вежливым быть»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Аукцион народной мудрости «От бабушки до наших дней»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Родительское собрание «Как обеспечить гармонию между домашней и школьной жизнью вашего ребенка»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Конференция «Моя родословная»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Совместные творческие проекты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Форум на сайте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Праздник Масленица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Знакомство с русскими национальными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играми, традициями.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Экскурсионная программа в храмы Екатеринбурга.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Ярмарка национальных блюд.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«Я, ты, он, она – многонациональная страна».</w:t>
            </w:r>
          </w:p>
        </w:tc>
      </w:tr>
    </w:tbl>
    <w:p w:rsidR="009C7096" w:rsidRPr="009C7096" w:rsidRDefault="009C7096" w:rsidP="009C709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Раздел2. «Воспитание 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гражданственности, патриотизма, уважения к правам, свободам и обязанностям человека»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экологическое сознание;  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 детей с нормами поведения путем разрешения ситуаций гармоничного межличностного взаимодействия;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3.Дать первоначальные представления о символах государства, о правах и обязанностях гражданина России, о национальных героях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важнейших событиях истории России и ее народов.</w:t>
      </w:r>
    </w:p>
    <w:p w:rsidR="009C7096" w:rsidRPr="009C7096" w:rsidRDefault="009C7096" w:rsidP="009C7096">
      <w:pPr>
        <w:shd w:val="clear" w:color="auto" w:fill="FFFFFF"/>
        <w:spacing w:before="33"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1"/>
        <w:gridCol w:w="3261"/>
        <w:gridCol w:w="3402"/>
      </w:tblGrid>
      <w:tr w:rsidR="009C7096" w:rsidRPr="009C7096" w:rsidTr="009C7096"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Урочная форма деятельности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Внеурочная форма деятельности</w:t>
            </w:r>
          </w:p>
        </w:tc>
        <w:tc>
          <w:tcPr>
            <w:tcW w:w="3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родителями,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социальными партнерами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7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класс «Истоки нравственности и этики»</w:t>
            </w:r>
          </w:p>
        </w:tc>
      </w:tr>
      <w:tr w:rsidR="009C7096" w:rsidRPr="009C7096" w:rsidTr="009C7096"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государственной символике, национальных праздниках, Конституции страны.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Акция «Уроки добра»,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Классные часы «День Конституции, Кто защищает наши права?», «Москва – столица нашей Родины», «Мой родной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Внеклассное мероприятие «Язык родной, дружи со мной»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Операция «ДЛД» (делай людям добро»)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По следам русских богатырей «Встреча с защитниками земли Русской»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Конкурс рисунков «Моя школа»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Игра-путешествие «Любимые герои русских народных сказок»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Конкурс рисунков «Семейные традиции»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«Папа, мама - дружная семья» (КТИ)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Родительское собрание «Конвенция о правах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ребенка»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Совместное посещение театров,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7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 класс «Законы морали»</w:t>
            </w:r>
          </w:p>
        </w:tc>
      </w:tr>
      <w:tr w:rsidR="009C7096" w:rsidRPr="009C7096" w:rsidTr="009C7096"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детской риторики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государственной символике, национальных праздниках, Конституции страны, на тему истории и культуры родной семьи.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Благотворительные акции «День пожилого человека»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«Ваши права», «Конституция-закон нашей жизни»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Внеклассное мероприятие «Екатеринбург – столица Урала»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 «Символы России»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«Язык наш есть тайна»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Игра-путешествие в «Моя Родина – Россия»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рисунков «Моя Родина»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рисунков «Широка страна моя родная»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«Песни и танцы народов моей страны»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«Конвенция о правах ребенка»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на лучшую находку из семейного альбома «Семейная реликвия»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Совместные творческие проекты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Форум на сайте школы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Библиотечный час «Пионеры – герои»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7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                                       </w:t>
            </w: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класс «Мораль: сознание и поведение»</w:t>
            </w:r>
          </w:p>
        </w:tc>
      </w:tr>
      <w:tr w:rsidR="009C7096" w:rsidRPr="009C7096" w:rsidTr="009C7096"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литературного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чтения, окружающего мира, изо, детской риторики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планированием), викторины, просмотры учебных фильмов. Беседы о государственной символике, национальных праздниках, Конституции страны, на тему истории и культуры родной семьи, родного города, улицы.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* Акция милосердия «Помоги братьям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«Протяни руку помощи»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«Парад сказочных героев» (утренник)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«История возникновения нашего города», «Поэтом можешь ты не быть, но гражданином быть обязан»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 «Звездный час» (исторические даты России»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Аукцион народной мудрости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«Песни и танцы народов России»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Поэтический час «Только доблесть живет вечно»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«Моя мама на рабочем месте» (выставка-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презентация)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«Воспитание толерантного отношения»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«Семейные посиделки»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на лучшую находку из семейного альбома «Семейная реликвия»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семейных поделок «У моих родителей – золотые руки»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Совместные творческие проекты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Форум на сайте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проведение календарных праздников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Библиотечные часы «Матушка Москва – золотая голова», «Путешествие по местам боевой славы»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Встреча с инспектором УВД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7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4 класс «Здоровье души»</w:t>
            </w:r>
          </w:p>
        </w:tc>
      </w:tr>
      <w:tr w:rsidR="009C7096" w:rsidRPr="009C7096" w:rsidTr="009C7096"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детской риторики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 календарно-тематическим планированием), беседы о государственной символике, национальных праздниках, Конституции страны, на тему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истории и культуры родной семьи, родного города, улицы и Родины, викторины, просмотры учебных фильмов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«основы духовно-нравственной культуры народов России»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Акция милосердия «Спешите делать добро»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«Загадки Российской символики», «Мы и закон», «Азбука поведения»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*Смотр строя и песни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Музыкальный час «Песня народная сердце радует, душу согревает»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Практическая игра «Учимся правильно общаться»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Праздник «Чтобы радость людям дарить, надо добрым и вежливым быть»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*Диспут «Что важнее –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знать или выполнять?»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Аукцион народной мудрости «От бабушки до наших дней»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 Воспитание толерантного отношения»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на лучшую находку из семейного альбома «Семейная реликвия»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Конференция «Моя родословная»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Совместные творческие проекты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Форум на сайте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Совместное проведение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календарных праздников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Встреча с инспектором УВД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Посещение краеведческого музея зала этнографии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*Посещение музея изобразительных искусств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уральским писателем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C7096" w:rsidRPr="009C7096" w:rsidRDefault="009C7096" w:rsidP="009C709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«Воспитание трудолюбия, творческого отношения к учению, труду, 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жизни»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целеустремленного, настойчивого, творческого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бережливого гражданина.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любовь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труду, учению, уважительное отношение к человеку-творцу;  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мышление, воображение, эстетическое восприятие;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3.Дать первоначальные представления о роли знаний, труда и значении творчества в жизни человека и общества.</w:t>
      </w:r>
    </w:p>
    <w:tbl>
      <w:tblPr>
        <w:tblW w:w="0" w:type="auto"/>
        <w:tblInd w:w="9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6"/>
        <w:gridCol w:w="2272"/>
        <w:gridCol w:w="3064"/>
      </w:tblGrid>
      <w:tr w:rsidR="009C7096" w:rsidRPr="009C7096" w:rsidTr="009C7096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Урочная форма деятельности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Внеурочная форма деятельности</w:t>
            </w: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родителями,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социальными партнерами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класс «Истоки нравственности и этики»</w:t>
            </w:r>
          </w:p>
        </w:tc>
      </w:tr>
      <w:tr w:rsidR="009C7096" w:rsidRPr="009C7096" w:rsidTr="009C7096"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математики, 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«В мире профессий», «Знакомство с народными промыслами», «Знакомство с творчеством известных художников»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братьям меньшим»,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«О лени и лентяях», «»Мои поручения», «Играй, играй, а дело знай», «Профессия моих родителей», «Кем быть?».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Внеклассное мероприятие «Мир наших увлечений»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Операция «ДЛД» (делай людям добро»)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«Мастерская Деда Мороза»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«Самый чистый кабинет»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Конкурс рисунков «Моя школа»,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*Неделя «В гостях у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Самоделкина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Конкурс рисунков «Семейные традиции»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«Папа, мама – техническая семья» (КТИ)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«Трудовое участие ребенка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семье. Его роль в развитии работоспособности и личностных качеств»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*Совместное посещение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 в тепличное хозяйство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 класс «Законы морали»</w:t>
            </w:r>
          </w:p>
        </w:tc>
      </w:tr>
      <w:tr w:rsidR="009C7096" w:rsidRPr="009C7096" w:rsidTr="009C7096"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математики, 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«В мире профессий», «Знакомство с народными промыслами», «Знакомство с творчеством известных художников»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школьной библиотеке»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«Всякий человек в труде познается», «Слава рукам золотым»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Внеклассное мероприятие «Кем быть?»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 «Город мастеров»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макетов «Город будущего»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рисунков «Моя фантазия»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Изготовление сувениров к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календарным праздникам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Конкурс рисунков «Семейные традиции»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«Папа, мама – техническая семья» (КТИ)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«Трудовое участие ребенка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семье. Его роль в развитии работоспособности и личностных качеств»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посещение 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*сбор макулатуры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во Дворец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предприятия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3 класс «Мораль: сознание и поведение»</w:t>
            </w:r>
          </w:p>
        </w:tc>
      </w:tr>
      <w:tr w:rsidR="009C7096" w:rsidRPr="009C7096" w:rsidTr="009C7096"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математики, 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планированием), викторины, просмотры учебных фильмов. Беседы «В мире профессий», «Знакомство с народными промыслами», «Знакомство с творчеством известных художников».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Проектно-исследовательская деятельность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милосердия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«Протяни руку помощи»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Неделя ремесел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«Мои обязанности в семье», «Счастье не в воздухе вьется, а трудом достается»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 «Город мастеров»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макетов «Город будущего»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рисунков «Моя фантазия»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Изготовление сувениров к календарным праздникам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*Выставка технического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*Конкурс «Самый лучший кабинет»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«Моя мама на рабочем месте» (выставка-презентация)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«Роль семьи в работоспособности ученика»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рисунков «Семейные традиции»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«Папа, мама – техническая семья» (КТИ)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«Роль семьи в развитии работоспособности ученика»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посещение 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*сбор макулатуры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во Дворец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предприятия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*Трудовая практика с родителями (уборка пришкольной территории</w:t>
            </w:r>
          </w:p>
        </w:tc>
      </w:tr>
      <w:tr w:rsidR="009C7096" w:rsidRPr="009C7096" w:rsidTr="009C7096">
        <w:tc>
          <w:tcPr>
            <w:tcW w:w="9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класс «Здоровье души»</w:t>
            </w:r>
          </w:p>
        </w:tc>
      </w:tr>
      <w:tr w:rsidR="009C7096" w:rsidRPr="009C7096" w:rsidTr="009C7096"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математики, 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 календарно-тематическим планированием), викторины, просмотры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учебных фильмов. Беседы «В мире профессий», «Знакомство с народными промыслами», «Знакомство с творчеством известных художников».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Проектно-исследовательская деятельность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Акция «Протяни руку помощи»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Неделя ремесел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Классные часы «Я в мире профессий», «Его величество -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Хлеб»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 «Город мастеров»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макетов «Город будущего»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рисунков «Моя фантазия»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Изготовление сувениров к календарным праздникам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*Выставка технического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*Конкурс «Самый лучший кабинет»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творческих работ «Это дело наших рук»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«Моя мама на рабочем месте» (выставка-презентация)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«Роль семьи в работоспособности ученика»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Конкурс рисунков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«Семейные традиции»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«Папа, мама – техническая семья» (КТИ)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«Роль семьи в развитии работоспособности ученика»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посещение 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*сбор макулатуры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во Дворец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предприятия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*Трудовая практика с родителями (уборка пришкольной территории)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C7096" w:rsidRPr="009C7096" w:rsidRDefault="009C7096" w:rsidP="009C7096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41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4.«Воспитание ценностного отношения к природе, окружающей среде (экологическое воспитание)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: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экологическое сознание;  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наблюдательность, экологическое мышление;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3.Дать первоначальные представления о взаимодействии человека с окружающей средой;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Воспитать чувства бережного отношения к природе.</w:t>
      </w:r>
    </w:p>
    <w:p w:rsidR="009C7096" w:rsidRPr="009C7096" w:rsidRDefault="009C7096" w:rsidP="009C7096">
      <w:pPr>
        <w:shd w:val="clear" w:color="auto" w:fill="FFFFFF"/>
        <w:spacing w:after="0" w:line="240" w:lineRule="auto"/>
        <w:ind w:left="708" w:firstLine="709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9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6"/>
        <w:gridCol w:w="3054"/>
        <w:gridCol w:w="3272"/>
      </w:tblGrid>
      <w:tr w:rsidR="009C7096" w:rsidRPr="009C7096" w:rsidTr="009C709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Урочная форма деятельности</w:t>
            </w:r>
          </w:p>
        </w:tc>
        <w:tc>
          <w:tcPr>
            <w:tcW w:w="3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Внеурочная форма деятельности</w:t>
            </w:r>
          </w:p>
        </w:tc>
        <w:tc>
          <w:tcPr>
            <w:tcW w:w="3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родителями,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социальными партнерами</w:t>
            </w:r>
          </w:p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3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класс «Истоки нравственности и этики»</w:t>
            </w:r>
          </w:p>
        </w:tc>
      </w:tr>
      <w:tr w:rsidR="009C7096" w:rsidRPr="009C7096" w:rsidTr="009C7096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литературного чтения, окружающего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Акция «Помоги братьям меньшим»,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Классные часы «Человек в лесу», «Земля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наш общий дом!»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Внеклассное мероприятие «Мир наших увлечений»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Поход в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Операция «ДЛД» (делай людям добро»)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рисунков «Берегите природу!»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поделок из природного материала»,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макетов «Лес»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Неделя экологии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Фотовыставка «В ответе за тех, кого приручили»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Родительское собрание «Воспитание у детей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любви к природе»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Совместное посещение 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Операция «школьный двор»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во Дворец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 в тепличное хозяйство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3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 класс «Законы морали»</w:t>
            </w:r>
          </w:p>
        </w:tc>
      </w:tr>
      <w:tr w:rsidR="009C7096" w:rsidRPr="009C7096" w:rsidTr="009C7096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школьной библиотеке»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«Жизнь леса. Лес в творчестве русских художников», «Один день природы»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Игра-путешествие «Моя Земля»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Внеклассное мероприятие «Полет на другую планету»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макетов «Город будущего»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Конкурс рисунков «Берегите природу!»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*Выставка рисунков «Картины леса»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*Викторина «Солнышко в ладошке»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*Неделя экологии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Фотовыставка «В ответе за тех, кого приручили»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«Экологическое воспитание в семье»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посещение 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*сбор макулатуры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во Дворец творчества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предприятия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3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класс «Мораль: сознание и поведение»</w:t>
            </w:r>
          </w:p>
        </w:tc>
      </w:tr>
      <w:tr w:rsidR="009C7096" w:rsidRPr="009C7096" w:rsidTr="009C7096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 соответствии с календарно-тематическим планированием), викторины, просмотры учебных фильмов.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Проектно-исследовательская деятельность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Акция милосердия «Помоги братьям меньшим»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*Поход в лес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*Конкурс экологических сказок «Береги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природу!»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«Протяни руку помощи»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Неделя экологии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«Экология нашего города – дело каждого», «Судьба Земли – наша судьба»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Игра-путешествие «Мой родной Урал»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Клубный час «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Экоклуб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* Конкурс поделок из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материала»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*конкурс плакатов «Мы в ответе за свою жизнь»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Декада добрых дел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*Викторина «Солнышко в ладошке»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Фотовыставка «В ответе за тех, кого приручили»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Родительское собрание «Экологическое воспитание в семье»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Конкурс рисунков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«Наши питомцы»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посещение выставок, музеев, библиотек,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*сбор макулатуры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 зоопарк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предприятие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*Операция «Школьный двор» с родителями (уборка пришкольной территории)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C7096" w:rsidRPr="009C7096" w:rsidTr="009C7096">
        <w:tc>
          <w:tcPr>
            <w:tcW w:w="93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4 класс «Здоровье души»</w:t>
            </w:r>
          </w:p>
        </w:tc>
      </w:tr>
      <w:tr w:rsidR="009C7096" w:rsidRPr="009C7096" w:rsidTr="009C7096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литературного чтения, окружающего мира, изо, технологии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календарно-тематическим планированием), викторины, просмотры учебных фильмов.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Проектно-исследовательская деятельность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Акция «Протяни руку помощи»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*Поход в лес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*Конкурс плакатов «Мы в ответе за свою жизнь»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КВН «Чем живет планета Земля?»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*Конкурс экологических сказок «Береги природу!»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*Диспут«Человек – созидатель или завоеватель?»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Неделя экологии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Классные часы «Мой дом – моя Земля», «Человек и фауна Земли»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Экологическая акция «Сад на окошке»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НПК «Цвети, Земля!»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Выставка рисунков «Моя фантазия»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*Конкурс поделок из 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бросового материала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Игра – путешествие «Родной край – частица России»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* Фотовыставка «В ответе за тех, кого приручили»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дружная семья»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посещение  выставок, музеев, зоопарка, краеведческого музея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Совместное построение снежного городка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*сбор макулатуры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*Экскурсия в теплицу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Экскурсия </w:t>
            </w:r>
            <w:r w:rsidRPr="009C709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обсерваторию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*Экскурсия в </w:t>
            </w:r>
            <w:proofErr w:type="spellStart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Кунгурскую</w:t>
            </w:r>
            <w:proofErr w:type="spellEnd"/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пещеру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*Операция «Школьный двор» с родителями (уборка пришкольной территории)</w:t>
            </w:r>
          </w:p>
          <w:p w:rsidR="009C7096" w:rsidRPr="009C7096" w:rsidRDefault="009C7096" w:rsidP="009C7096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C7096" w:rsidRPr="009C7096" w:rsidRDefault="009C7096" w:rsidP="009C7096">
      <w:pPr>
        <w:shd w:val="clear" w:color="auto" w:fill="FFFFFF"/>
        <w:spacing w:before="33" w:after="33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источники: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нравственности. 1 класс. Учебное пособие для учащихся. Н.Д.Никандров, Э.П. Козлов.- М.: ИОСО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 « Филология»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тетрадь. Азбука нравственности в картинках. Учебное пособие для учащихся 1 класса/ под ред. Э.П. Козлова. М.: ИОСО РАО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Филология» , 2001.Электронная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нравственности. 2 класс. Учебное пособие для учащихся. Н.Д.Никандров, Э.П. Козлов.- М.: ИОСО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РАО« Филология», 2001.Электронная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тетрадь. Азбука нравственности в картинках. Учебное пособие для учащихся 2 класса /под ред. Э.П. Козлова. М.: ИОСО РАО « Филология»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нравственности. 3 класс. Учебное пособие для учащихся. Н.Д.Никандров, Э.П. Козлов .- М.: ИОСО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РАО« Филология»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2008.Электронная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нравственности. Методические указания учителям/ Э. В. Петрова. Т.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Хомякова. Журнал «Сельская школа» №1, 2002, стр. 51.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нравственности. Методические рекомендации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начальной школы по проведению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этики (основ морали). 1-4 классы. Пособие для учителя.- М.: ИОСО РАО « Филология»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нравственности. Методические указания учителю по поведению уроков./ В. Петрова. Т.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Хомякова.М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Журнал «Сельская школа» №2, 2002, стр. 51.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C7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ценностных ориентаций школьников: комплект методик. Изучение норм и ценностей учащихся 1-4 классов/ Е.Н. Белова.- М.: Классный руководитель, № 8, 2007, стр.29.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тетрадь. Азбука нравственности в картинках. Учебное пособие для учащихся 3 класса /под ред. Э.П. Козлова. М.: ИОСО РАО « Филология»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нравственности. 4 класс. Учебное пособие для учащихся. Н.Д.Никандров, Э.П. Козлов - М.: Российская академия образования - М.: ИОСО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РАО« Филология»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2008.Электронная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тетрадь. Азбука нравственности в картинках. Учебное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ИОСО РАО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ИОСО РАО « Филология»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Электронная книга.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А.И.Шемшурина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Этическая грамматика для учащихся 1-2-х классов (методическое пособие): Фонд социальных инициатив «Образование», Ленинград, 1991.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А.И.Шемшурина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Этическая грамматика для учащихся (3-ий год обучения). Методическое пособие для учителей начальной </w:t>
      </w:r>
      <w:proofErr w:type="spellStart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шкколы</w:t>
      </w:r>
      <w:proofErr w:type="spellEnd"/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Фонд социальных инициатив «Образование», Ленинград, 1991.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гуманистическое общество. Журнал «Здравый смысл»</w:t>
      </w:r>
      <w:hyperlink r:id="rId4" w:history="1">
        <w:r w:rsidRPr="009C7096">
          <w:rPr>
            <w:rFonts w:ascii="Times New Roman" w:eastAsia="Times New Roman" w:hAnsi="Times New Roman" w:cs="Times New Roman"/>
            <w:b/>
            <w:bCs/>
            <w:color w:val="465479"/>
            <w:sz w:val="28"/>
            <w:u w:val="single"/>
            <w:lang w:eastAsia="ru-RU"/>
          </w:rPr>
          <w:t>http://razumru.ru/humanism/journal/53/nik_koz.htm</w:t>
        </w:r>
      </w:hyperlink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журнала «Этическое воспитание»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9C7096">
          <w:rPr>
            <w:rFonts w:ascii="Times New Roman" w:eastAsia="Times New Roman" w:hAnsi="Times New Roman" w:cs="Times New Roman"/>
            <w:b/>
            <w:bCs/>
            <w:color w:val="465479"/>
            <w:sz w:val="28"/>
            <w:u w:val="single"/>
            <w:lang w:eastAsia="ru-RU"/>
          </w:rPr>
          <w:t>http://www.etika.narod.ru/liter.htm</w:t>
        </w:r>
      </w:hyperlink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1211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9C709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психологу</w:t>
      </w:r>
      <w:r w:rsidRPr="009C7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9C7096">
          <w:rPr>
            <w:rFonts w:ascii="Times New Roman" w:eastAsia="Times New Roman" w:hAnsi="Times New Roman" w:cs="Times New Roman"/>
            <w:b/>
            <w:bCs/>
            <w:color w:val="465479"/>
            <w:sz w:val="28"/>
            <w:u w:val="single"/>
            <w:lang w:eastAsia="ru-RU"/>
          </w:rPr>
          <w:t>http://www.psiholognew.com/mlad016.html</w:t>
        </w:r>
      </w:hyperlink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851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096" w:rsidRPr="009C7096" w:rsidRDefault="009C7096" w:rsidP="009C7096">
      <w:pPr>
        <w:shd w:val="clear" w:color="auto" w:fill="FFFFFF"/>
        <w:spacing w:before="33" w:after="33" w:line="240" w:lineRule="auto"/>
        <w:ind w:left="851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C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591B" w:rsidRDefault="00C3591B"/>
    <w:sectPr w:rsidR="00C3591B" w:rsidSect="00C3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7096"/>
    <w:rsid w:val="009C7096"/>
    <w:rsid w:val="00C3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096"/>
  </w:style>
  <w:style w:type="paragraph" w:styleId="2">
    <w:name w:val="Body Text 2"/>
    <w:basedOn w:val="a"/>
    <w:link w:val="20"/>
    <w:uiPriority w:val="99"/>
    <w:semiHidden/>
    <w:unhideWhenUsed/>
    <w:rsid w:val="009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0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0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holognew.com/mlad016.html" TargetMode="External"/><Relationship Id="rId5" Type="http://schemas.openxmlformats.org/officeDocument/2006/relationships/hyperlink" Target="http://www.etika.narod.ru/liter.htm" TargetMode="External"/><Relationship Id="rId4" Type="http://schemas.openxmlformats.org/officeDocument/2006/relationships/hyperlink" Target="http://razumru.ru/humanism/journal/53/nik_ko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5963</Words>
  <Characters>33994</Characters>
  <Application>Microsoft Office Word</Application>
  <DocSecurity>0</DocSecurity>
  <Lines>283</Lines>
  <Paragraphs>79</Paragraphs>
  <ScaleCrop>false</ScaleCrop>
  <Company/>
  <LinksUpToDate>false</LinksUpToDate>
  <CharactersWithSpaces>39878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2015-11-02T19:58:00Z</dcterms:created>
  <dcterms:modified xsi:type="dcterms:W3CDTF">2015-11-02T19:58:00Z</dcterms:modified>
</cp:coreProperties>
</file>