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УТВЕРЖДАЮ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              «____»_________20___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Директор                  Маркова Н.Г.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План                                                                                                                                    деятельности по введению 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Федерального Государственного Образовательного Стандарта 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начального общего образования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МОУ «</w:t>
      </w:r>
      <w:proofErr w:type="spellStart"/>
      <w:r w:rsidRPr="00A81CAF">
        <w:rPr>
          <w:rFonts w:ascii="Verdana" w:eastAsia="Times New Roman" w:hAnsi="Verdana" w:cs="Times New Roman"/>
          <w:color w:val="000000"/>
          <w:lang w:eastAsia="ru-RU"/>
        </w:rPr>
        <w:t>Голубятская</w:t>
      </w:r>
      <w:proofErr w:type="spellEnd"/>
      <w:r w:rsidRPr="00A81CAF">
        <w:rPr>
          <w:rFonts w:ascii="Verdana" w:eastAsia="Times New Roman" w:hAnsi="Verdana" w:cs="Times New Roman"/>
          <w:color w:val="000000"/>
          <w:lang w:eastAsia="ru-RU"/>
        </w:rPr>
        <w:t xml:space="preserve"> основная общеобразовательная школа»</w:t>
      </w:r>
    </w:p>
    <w:p w:rsidR="00A81CAF" w:rsidRPr="00A81CAF" w:rsidRDefault="00A81CAF" w:rsidP="00A81CAF">
      <w:pPr>
        <w:shd w:val="clear" w:color="auto" w:fill="FFFFFF"/>
        <w:spacing w:before="33" w:after="33" w:line="240" w:lineRule="auto"/>
        <w:ind w:left="851" w:hanging="22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81CAF" w:rsidRPr="00A81CAF" w:rsidRDefault="00A81CAF" w:rsidP="00A81C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b/>
          <w:bCs/>
          <w:color w:val="000000"/>
          <w:lang w:eastAsia="ru-RU"/>
        </w:rPr>
        <w:t>Цели:     </w:t>
      </w:r>
    </w:p>
    <w:p w:rsidR="00A81CAF" w:rsidRPr="00A81CAF" w:rsidRDefault="00A81CAF" w:rsidP="00A81CA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- определение необходимых изменений в существующей  системе начального  общего образования ;</w:t>
      </w:r>
    </w:p>
    <w:p w:rsidR="00A81CAF" w:rsidRPr="00A81CAF" w:rsidRDefault="00A81CAF" w:rsidP="00A81CA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- создание условий в школе для введения стандартов нового поколения;</w:t>
      </w:r>
    </w:p>
    <w:p w:rsidR="00A81CAF" w:rsidRPr="00A81CAF" w:rsidRDefault="00A81CAF" w:rsidP="00A81CA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b/>
          <w:bCs/>
          <w:color w:val="000000"/>
          <w:lang w:eastAsia="ru-RU"/>
        </w:rPr>
        <w:t>- м</w:t>
      </w:r>
      <w:r w:rsidRPr="00A81CAF">
        <w:rPr>
          <w:rFonts w:ascii="Verdana" w:eastAsia="Times New Roman" w:hAnsi="Verdana" w:cs="Times New Roman"/>
          <w:color w:val="000000"/>
          <w:lang w:eastAsia="ru-RU"/>
        </w:rPr>
        <w:t>етодическое  сопровождение  модернизации  начального  образования  школы в соответствии с требованиями стандарта;</w:t>
      </w:r>
    </w:p>
    <w:p w:rsidR="00A81CAF" w:rsidRPr="00A81CAF" w:rsidRDefault="00A81CAF" w:rsidP="00A81CAF">
      <w:pPr>
        <w:shd w:val="clear" w:color="auto" w:fill="FFFFFF"/>
        <w:spacing w:after="0" w:line="240" w:lineRule="auto"/>
        <w:ind w:firstLine="35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b/>
          <w:bCs/>
          <w:color w:val="000000"/>
          <w:lang w:eastAsia="ru-RU"/>
        </w:rPr>
        <w:t>- р</w:t>
      </w:r>
      <w:r w:rsidRPr="00A81CAF">
        <w:rPr>
          <w:rFonts w:ascii="Verdana" w:eastAsia="Times New Roman" w:hAnsi="Verdana" w:cs="Times New Roman"/>
          <w:color w:val="000000"/>
          <w:lang w:eastAsia="ru-RU"/>
        </w:rPr>
        <w:t>азработка механизмов реализации ФГОС общего образования. </w:t>
      </w:r>
    </w:p>
    <w:p w:rsidR="00A81CAF" w:rsidRPr="00A81CAF" w:rsidRDefault="00A81CAF" w:rsidP="00A81CAF">
      <w:pPr>
        <w:shd w:val="clear" w:color="auto" w:fill="FFFFFF"/>
        <w:spacing w:after="0" w:line="240" w:lineRule="auto"/>
        <w:ind w:firstLine="35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81CAF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10134" w:type="dxa"/>
        <w:jc w:val="center"/>
        <w:tblCellSpacing w:w="0" w:type="dxa"/>
        <w:tblInd w:w="-4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6792"/>
        <w:gridCol w:w="2121"/>
      </w:tblGrid>
      <w:tr w:rsidR="00A81CAF" w:rsidRPr="00A81CAF" w:rsidTr="00A81CAF">
        <w:trPr>
          <w:tblCellSpacing w:w="0" w:type="dxa"/>
          <w:jc w:val="center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Сроки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Содержание деятельности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Ответственные</w:t>
            </w:r>
          </w:p>
        </w:tc>
      </w:tr>
      <w:tr w:rsidR="00A81CAF" w:rsidRPr="00A81CAF" w:rsidTr="00A81CAF">
        <w:trPr>
          <w:tblCellSpacing w:w="0" w:type="dxa"/>
          <w:jc w:val="center"/>
        </w:trPr>
        <w:tc>
          <w:tcPr>
            <w:tcW w:w="10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Определение необходимых изменений в существующей системе</w:t>
            </w:r>
          </w:p>
        </w:tc>
      </w:tr>
      <w:tr w:rsidR="00A81CAF" w:rsidRPr="00A81CAF" w:rsidTr="00A81CAF">
        <w:trPr>
          <w:trHeight w:val="687"/>
          <w:tblCellSpacing w:w="0" w:type="dxa"/>
          <w:jc w:val="center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установочного проблемного семинара</w:t>
            </w:r>
          </w:p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 подготовке к внедрению ФГОС НОО»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зам.директора.</w:t>
            </w:r>
          </w:p>
        </w:tc>
      </w:tr>
      <w:tr w:rsidR="00A81CAF" w:rsidRPr="00A81CAF" w:rsidTr="00A81CAF">
        <w:trPr>
          <w:trHeight w:val="2602"/>
          <w:tblCellSpacing w:w="0" w:type="dxa"/>
          <w:jc w:val="center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декабрь- март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Создание проблемной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группы по определению степени готовности образовательного учреждения  к переходу на ФГОС.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рабочей группы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введению ФГОС. 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-Экспертиза  соответствия  условий, созданных   в школе в соответствии с  требованиями  ФГОС: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обеспечение,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финансово-экономическое обеспечение,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обеспечение,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учебно-материальное обеспечение,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обеспечение,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гигиенических требований к   условиям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образовательных  программ общего образования.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директор;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зам.директора.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CAF" w:rsidRPr="00A81CAF" w:rsidTr="00A81CAF">
        <w:trPr>
          <w:trHeight w:val="708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нормативно-правовой  базы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введению ФГОС: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Составление прогноза результатов деятельности по введению ФГОС</w:t>
            </w:r>
          </w:p>
          <w:p w:rsidR="00A81CAF" w:rsidRPr="00A81CAF" w:rsidRDefault="00A81CAF" w:rsidP="00A81CAF">
            <w:pPr>
              <w:spacing w:before="33" w:after="33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Анализ информационной среды по введению ФГОС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CAF" w:rsidRPr="00A81CAF" w:rsidTr="00A81CAF">
        <w:trPr>
          <w:tblCellSpacing w:w="0" w:type="dxa"/>
          <w:jc w:val="center"/>
        </w:trPr>
        <w:tc>
          <w:tcPr>
            <w:tcW w:w="10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ind w:left="414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Создание условий в ОУ для введения стандартов</w:t>
            </w:r>
          </w:p>
        </w:tc>
      </w:tr>
      <w:tr w:rsidR="00A81CAF" w:rsidRPr="00A81CAF" w:rsidTr="00A81CAF">
        <w:trPr>
          <w:trHeight w:val="80"/>
          <w:tblCellSpacing w:w="0" w:type="dxa"/>
          <w:jc w:val="center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декабрь- март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after="0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</w:t>
            </w: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кадрами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81CAF" w:rsidRPr="00A81CAF" w:rsidRDefault="00A81CAF" w:rsidP="00A81CAF">
            <w:pPr>
              <w:spacing w:after="0" w:line="80" w:lineRule="atLeast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выявление образовательных потребностей и профессиональных затруднений учителя начальных классов и педагогов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условиях внедрения и действия стандарта второго поколения;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  <w:p w:rsidR="00A81CAF" w:rsidRPr="00A81CAF" w:rsidRDefault="00A81CAF" w:rsidP="00A81CAF">
            <w:pPr>
              <w:spacing w:after="0" w:line="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зам.директора.</w:t>
            </w:r>
          </w:p>
        </w:tc>
      </w:tr>
      <w:tr w:rsidR="00A81CAF" w:rsidRPr="00A81CAF" w:rsidTr="00A81CAF">
        <w:trPr>
          <w:trHeight w:val="1637"/>
          <w:tblCellSpacing w:w="0" w:type="dxa"/>
          <w:jc w:val="center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январь-февраль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after="0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 созданию модели</w:t>
            </w: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внедрения ФГОС</w:t>
            </w:r>
          </w:p>
          <w:p w:rsidR="00A81CAF" w:rsidRPr="00A81CAF" w:rsidRDefault="00A81CAF" w:rsidP="00A81CAF">
            <w:pPr>
              <w:spacing w:after="0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активизация деятельности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Управляющего совета ;</w:t>
            </w:r>
          </w:p>
          <w:p w:rsidR="00A81CAF" w:rsidRPr="00A81CAF" w:rsidRDefault="00A81CAF" w:rsidP="00A81CAF">
            <w:pPr>
              <w:spacing w:after="0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</w:t>
            </w:r>
            <w:proofErr w:type="spellStart"/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в рамках  ФГОС;</w:t>
            </w:r>
          </w:p>
          <w:p w:rsidR="00A81CAF" w:rsidRPr="00A81CAF" w:rsidRDefault="00A81CAF" w:rsidP="00A81CAF">
            <w:pPr>
              <w:spacing w:after="0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разработка программ </w:t>
            </w:r>
            <w:proofErr w:type="spellStart"/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деятельности;</w:t>
            </w:r>
          </w:p>
          <w:p w:rsidR="00A81CAF" w:rsidRPr="00A81CAF" w:rsidRDefault="00A81CAF" w:rsidP="00A81CAF">
            <w:pPr>
              <w:spacing w:after="0" w:line="240" w:lineRule="auto"/>
              <w:ind w:left="234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рабочей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группы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введению Стандартов.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</w:tc>
      </w:tr>
      <w:tr w:rsidR="00A81CAF" w:rsidRPr="00A81CAF" w:rsidTr="00A81CAF">
        <w:trPr>
          <w:trHeight w:val="3907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обеспечение введения ФГОС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- Размещение информации о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подготовке и введении ФГОС на сайте школы;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-Создание информационного банка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разработанных методических материалов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педсовета, заседаний МО, совещаний при директоре;     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Выпуск методических бюллетеней, буклетов;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 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 стола;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Оформление информационного стенда «ФГОС второго поколения».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Выставка методической литературы «ФГОС-2009»</w:t>
            </w:r>
          </w:p>
          <w:p w:rsidR="00A81CAF" w:rsidRPr="00A81CAF" w:rsidRDefault="00A81CAF" w:rsidP="00A81CAF">
            <w:pPr>
              <w:spacing w:after="0"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учитель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Новоселова Н.С., учитель</w:t>
            </w:r>
          </w:p>
        </w:tc>
      </w:tr>
      <w:tr w:rsidR="00A81CAF" w:rsidRPr="00A81CAF" w:rsidTr="00A81CAF">
        <w:trPr>
          <w:trHeight w:val="2124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CAF" w:rsidRPr="00A81CAF" w:rsidRDefault="00A81CAF" w:rsidP="00A81CAF">
            <w:pPr>
              <w:spacing w:after="0" w:line="240" w:lineRule="auto"/>
              <w:ind w:left="414" w:hanging="4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Внедрение концептуальных основ ФГОС через работу школьного МО</w:t>
            </w:r>
          </w:p>
          <w:p w:rsidR="00A81CAF" w:rsidRPr="00A81CAF" w:rsidRDefault="00A81CAF" w:rsidP="00A81CAF">
            <w:pPr>
              <w:spacing w:after="0" w:line="240" w:lineRule="auto"/>
              <w:ind w:left="414" w:hanging="4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Экспертный семинар «Экспертиза образовательной программы начальной школы»</w:t>
            </w:r>
          </w:p>
          <w:p w:rsidR="00A81CAF" w:rsidRPr="00A81CAF" w:rsidRDefault="00A81CAF" w:rsidP="00A81CAF">
            <w:pPr>
              <w:spacing w:after="0" w:line="240" w:lineRule="auto"/>
              <w:ind w:left="414" w:hanging="4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Проведение сравнительного анализа примерных программ ФГОС и программ, реализуемых в ОУ;</w:t>
            </w:r>
          </w:p>
          <w:p w:rsidR="00A81CAF" w:rsidRPr="00A81CAF" w:rsidRDefault="00A81CAF" w:rsidP="00A81CAF">
            <w:pPr>
              <w:spacing w:before="33" w:after="33" w:line="240" w:lineRule="auto"/>
              <w:ind w:left="414" w:hanging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Анализ</w:t>
            </w:r>
            <w:r w:rsidRPr="00A81C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 внеурочной деятельности.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  <w:p w:rsidR="00A81CAF" w:rsidRPr="00A81CAF" w:rsidRDefault="00A81CAF" w:rsidP="00A8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зам.директора.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1CAF" w:rsidRPr="00A81CAF" w:rsidRDefault="00A81CAF" w:rsidP="00A81CAF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1662" w:rsidRDefault="00DF1662"/>
    <w:sectPr w:rsidR="00DF1662" w:rsidSect="00D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81CAF"/>
    <w:rsid w:val="00A81CAF"/>
    <w:rsid w:val="00D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AF"/>
    <w:rPr>
      <w:b/>
      <w:bCs/>
    </w:rPr>
  </w:style>
  <w:style w:type="character" w:customStyle="1" w:styleId="apple-converted-space">
    <w:name w:val="apple-converted-space"/>
    <w:basedOn w:val="a0"/>
    <w:rsid w:val="00A81CAF"/>
  </w:style>
  <w:style w:type="paragraph" w:styleId="a5">
    <w:name w:val="Plain Text"/>
    <w:basedOn w:val="a"/>
    <w:link w:val="a6"/>
    <w:uiPriority w:val="99"/>
    <w:unhideWhenUsed/>
    <w:rsid w:val="00A8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A81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81CAF"/>
    <w:rPr>
      <w:i/>
      <w:iCs/>
    </w:rPr>
  </w:style>
  <w:style w:type="paragraph" w:styleId="a8">
    <w:name w:val="List Paragraph"/>
    <w:basedOn w:val="a"/>
    <w:uiPriority w:val="34"/>
    <w:qFormat/>
    <w:rsid w:val="00A8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2015-11-02T19:53:00Z</dcterms:created>
  <dcterms:modified xsi:type="dcterms:W3CDTF">2015-11-02T19:54:00Z</dcterms:modified>
</cp:coreProperties>
</file>