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83" w:rsidRDefault="005C1C83" w:rsidP="005C1C83">
      <w:pPr>
        <w:jc w:val="center"/>
        <w:rPr>
          <w:lang w:val="ru-RU"/>
        </w:rPr>
      </w:pPr>
      <w:r>
        <w:rPr>
          <w:lang w:val="ru-RU"/>
        </w:rPr>
        <w:t>Г</w:t>
      </w:r>
      <w:r>
        <w:rPr>
          <w:lang w:val="ru-RU"/>
        </w:rPr>
        <w:t>одовой календарный график:</w:t>
      </w:r>
    </w:p>
    <w:p w:rsidR="005C1C83" w:rsidRDefault="005C1C83" w:rsidP="005C1C83">
      <w:pPr>
        <w:jc w:val="center"/>
        <w:rPr>
          <w:lang w:val="ru-RU"/>
        </w:rPr>
      </w:pPr>
      <w:bookmarkStart w:id="0" w:name="_GoBack"/>
      <w:bookmarkEnd w:id="0"/>
    </w:p>
    <w:p w:rsidR="005C1C83" w:rsidRDefault="005C1C83" w:rsidP="005C1C83">
      <w:pPr>
        <w:jc w:val="both"/>
        <w:rPr>
          <w:lang w:val="ru-RU"/>
        </w:rPr>
      </w:pPr>
      <w:r>
        <w:rPr>
          <w:lang w:val="ru-RU"/>
        </w:rPr>
        <w:t xml:space="preserve">1.1. </w:t>
      </w:r>
      <w:r>
        <w:rPr>
          <w:b/>
          <w:lang w:val="ru-RU"/>
        </w:rPr>
        <w:t xml:space="preserve">продолжительность учебного года: </w:t>
      </w:r>
      <w:r>
        <w:rPr>
          <w:lang w:val="ru-RU"/>
        </w:rPr>
        <w:t>01.09.2017 г. – 31.08.2018 г.</w:t>
      </w:r>
    </w:p>
    <w:p w:rsidR="005C1C83" w:rsidRDefault="005C1C83" w:rsidP="005C1C83">
      <w:pPr>
        <w:jc w:val="both"/>
        <w:rPr>
          <w:b/>
          <w:lang w:val="ru-RU"/>
        </w:rPr>
      </w:pPr>
      <w:r>
        <w:rPr>
          <w:lang w:val="ru-RU"/>
        </w:rPr>
        <w:t xml:space="preserve">1.2. </w:t>
      </w:r>
      <w:r>
        <w:rPr>
          <w:b/>
          <w:lang w:val="ru-RU"/>
        </w:rPr>
        <w:t>продолжительность учебных четвертей и каникулярного времени:</w:t>
      </w:r>
    </w:p>
    <w:p w:rsidR="005C1C83" w:rsidRDefault="005C1C83" w:rsidP="005C1C83">
      <w:pPr>
        <w:jc w:val="both"/>
        <w:rPr>
          <w:lang w:val="ru-RU"/>
        </w:rPr>
      </w:pPr>
      <w:r>
        <w:rPr>
          <w:b/>
          <w:lang w:val="ru-RU"/>
        </w:rPr>
        <w:t>1 четверть:</w:t>
      </w:r>
      <w:r>
        <w:rPr>
          <w:lang w:val="ru-RU"/>
        </w:rPr>
        <w:t xml:space="preserve"> 01.09.17. – 29.10.17.  (8 уч. недель)       </w:t>
      </w:r>
    </w:p>
    <w:p w:rsidR="005C1C83" w:rsidRDefault="005C1C83" w:rsidP="005C1C83">
      <w:pPr>
        <w:jc w:val="both"/>
        <w:rPr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каникулы:</w:t>
      </w:r>
      <w:r>
        <w:rPr>
          <w:lang w:val="ru-RU"/>
        </w:rPr>
        <w:t xml:space="preserve"> 30.10.17. – 06.11.17. (8 к.д.)</w:t>
      </w:r>
    </w:p>
    <w:p w:rsidR="005C1C83" w:rsidRDefault="005C1C83" w:rsidP="005C1C83">
      <w:pPr>
        <w:jc w:val="both"/>
        <w:rPr>
          <w:lang w:val="ru-RU"/>
        </w:rPr>
      </w:pPr>
      <w:r>
        <w:rPr>
          <w:b/>
          <w:lang w:val="ru-RU"/>
        </w:rPr>
        <w:t>2 четверть:</w:t>
      </w:r>
      <w:r>
        <w:rPr>
          <w:lang w:val="ru-RU"/>
        </w:rPr>
        <w:t xml:space="preserve"> 07.11.17. – 29.12.17.  (8 уч. недель)</w:t>
      </w:r>
    </w:p>
    <w:p w:rsidR="005C1C83" w:rsidRDefault="005C1C83" w:rsidP="005C1C83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</w:t>
      </w:r>
      <w:r>
        <w:rPr>
          <w:b/>
          <w:lang w:val="ru-RU"/>
        </w:rPr>
        <w:t xml:space="preserve">каникулы: </w:t>
      </w:r>
      <w:r>
        <w:rPr>
          <w:lang w:val="ru-RU"/>
        </w:rPr>
        <w:t>30.12.17. – 10.01.18. (12 к.д.)</w:t>
      </w:r>
    </w:p>
    <w:p w:rsidR="005C1C83" w:rsidRDefault="005C1C83" w:rsidP="005C1C83">
      <w:pPr>
        <w:jc w:val="both"/>
        <w:rPr>
          <w:lang w:val="ru-RU"/>
        </w:rPr>
      </w:pPr>
      <w:r>
        <w:rPr>
          <w:b/>
          <w:lang w:val="ru-RU"/>
        </w:rPr>
        <w:t>3 четверть</w:t>
      </w:r>
      <w:r>
        <w:rPr>
          <w:lang w:val="ru-RU"/>
        </w:rPr>
        <w:t>: 11.01.18. – 22.03.18.  (10 уч. недель)</w:t>
      </w:r>
    </w:p>
    <w:p w:rsidR="005C1C83" w:rsidRDefault="005C1C83" w:rsidP="005C1C83">
      <w:pPr>
        <w:jc w:val="both"/>
        <w:rPr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каникулы:</w:t>
      </w:r>
      <w:r>
        <w:rPr>
          <w:lang w:val="ru-RU"/>
        </w:rPr>
        <w:t xml:space="preserve"> 23.03.18. – 01.04.18. (10 к.д.)</w:t>
      </w:r>
    </w:p>
    <w:p w:rsidR="005C1C83" w:rsidRDefault="005C1C83" w:rsidP="005C1C83">
      <w:pPr>
        <w:jc w:val="both"/>
        <w:rPr>
          <w:lang w:val="ru-RU"/>
        </w:rPr>
      </w:pPr>
      <w:r>
        <w:rPr>
          <w:b/>
          <w:lang w:val="ru-RU"/>
        </w:rPr>
        <w:t xml:space="preserve">                                                  дополнительные для 1-го кл.:</w:t>
      </w:r>
      <w:r>
        <w:rPr>
          <w:lang w:val="ru-RU"/>
        </w:rPr>
        <w:t xml:space="preserve">    19.02.18. – 25.02.18. (7 к.д.)</w:t>
      </w:r>
    </w:p>
    <w:p w:rsidR="005C1C83" w:rsidRDefault="005C1C83" w:rsidP="005C1C83">
      <w:pPr>
        <w:jc w:val="both"/>
        <w:rPr>
          <w:lang w:val="ru-RU"/>
        </w:rPr>
      </w:pPr>
      <w:r>
        <w:rPr>
          <w:b/>
          <w:lang w:val="ru-RU"/>
        </w:rPr>
        <w:t>4 четверть:</w:t>
      </w:r>
      <w:r>
        <w:rPr>
          <w:lang w:val="ru-RU"/>
        </w:rPr>
        <w:t xml:space="preserve"> 02.04.18. – 31.05.18.  (9 уч. недель)</w:t>
      </w:r>
    </w:p>
    <w:p w:rsidR="005C1C83" w:rsidRDefault="005C1C83" w:rsidP="005C1C83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</w:t>
      </w:r>
      <w:r>
        <w:rPr>
          <w:b/>
          <w:lang w:val="ru-RU"/>
        </w:rPr>
        <w:t>каникулы: 0</w:t>
      </w:r>
      <w:r>
        <w:rPr>
          <w:lang w:val="ru-RU"/>
        </w:rPr>
        <w:t xml:space="preserve">1.06.18. – 31.08.18. </w:t>
      </w:r>
    </w:p>
    <w:p w:rsidR="00BF65FE" w:rsidRDefault="00BF65FE"/>
    <w:sectPr w:rsidR="00BF6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E9"/>
    <w:rsid w:val="00485707"/>
    <w:rsid w:val="005C1C83"/>
    <w:rsid w:val="0095679D"/>
    <w:rsid w:val="00A62FE9"/>
    <w:rsid w:val="00B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8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485707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noProof w:val="0"/>
      <w:color w:val="4F81BD" w:themeColor="accent1"/>
      <w:spacing w:val="20"/>
      <w:sz w:val="32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5707"/>
    <w:pPr>
      <w:keepNext/>
      <w:keepLines/>
      <w:spacing w:before="120"/>
      <w:outlineLvl w:val="1"/>
    </w:pPr>
    <w:rPr>
      <w:rFonts w:asciiTheme="minorHAnsi" w:eastAsiaTheme="majorEastAsia" w:hAnsiTheme="minorHAnsi" w:cstheme="majorBidi"/>
      <w:b/>
      <w:bCs/>
      <w:noProof w:val="0"/>
      <w:color w:val="4F81BD" w:themeColor="accent1"/>
      <w:sz w:val="28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5707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noProof w:val="0"/>
      <w:color w:val="1F497D" w:themeColor="text2"/>
      <w:spacing w:val="14"/>
      <w:szCs w:val="22"/>
      <w:lang w:val="ru-RU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5707"/>
    <w:pPr>
      <w:keepNext/>
      <w:keepLines/>
      <w:spacing w:before="200" w:line="274" w:lineRule="auto"/>
      <w:outlineLvl w:val="3"/>
    </w:pPr>
    <w:rPr>
      <w:rFonts w:asciiTheme="minorHAnsi" w:eastAsiaTheme="majorEastAsia" w:hAnsiTheme="minorHAnsi" w:cstheme="majorBidi"/>
      <w:b/>
      <w:bCs/>
      <w:i/>
      <w:iCs/>
      <w:noProof w:val="0"/>
      <w:color w:val="000000"/>
      <w:szCs w:val="22"/>
      <w:lang w:val="ru-RU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5707"/>
    <w:pPr>
      <w:keepNext/>
      <w:keepLines/>
      <w:spacing w:before="200" w:line="274" w:lineRule="auto"/>
      <w:outlineLvl w:val="4"/>
    </w:pPr>
    <w:rPr>
      <w:rFonts w:asciiTheme="majorHAnsi" w:eastAsiaTheme="majorEastAsia" w:hAnsiTheme="majorHAnsi" w:cstheme="majorBidi"/>
      <w:noProof w:val="0"/>
      <w:color w:val="000000"/>
      <w:sz w:val="22"/>
      <w:szCs w:val="22"/>
      <w:lang w:val="ru-RU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5707"/>
    <w:pPr>
      <w:keepNext/>
      <w:keepLines/>
      <w:spacing w:before="200" w:line="274" w:lineRule="auto"/>
      <w:outlineLvl w:val="5"/>
    </w:pPr>
    <w:rPr>
      <w:rFonts w:asciiTheme="majorHAnsi" w:eastAsiaTheme="majorEastAsia" w:hAnsiTheme="majorHAnsi" w:cstheme="majorBidi"/>
      <w:iCs/>
      <w:noProof w:val="0"/>
      <w:color w:val="4F81BD" w:themeColor="accent1"/>
      <w:sz w:val="22"/>
      <w:szCs w:val="22"/>
      <w:lang w:val="ru-RU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5707"/>
    <w:pPr>
      <w:keepNext/>
      <w:keepLines/>
      <w:spacing w:before="200" w:line="274" w:lineRule="auto"/>
      <w:outlineLvl w:val="6"/>
    </w:pPr>
    <w:rPr>
      <w:rFonts w:asciiTheme="majorHAnsi" w:eastAsiaTheme="majorEastAsia" w:hAnsiTheme="majorHAnsi" w:cstheme="majorBidi"/>
      <w:i/>
      <w:iCs/>
      <w:noProof w:val="0"/>
      <w:color w:val="000000"/>
      <w:sz w:val="22"/>
      <w:szCs w:val="22"/>
      <w:lang w:val="ru-RU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5707"/>
    <w:pPr>
      <w:keepNext/>
      <w:keepLines/>
      <w:spacing w:before="200" w:line="274" w:lineRule="auto"/>
      <w:outlineLvl w:val="7"/>
    </w:pPr>
    <w:rPr>
      <w:rFonts w:asciiTheme="majorHAnsi" w:eastAsiaTheme="majorEastAsia" w:hAnsiTheme="majorHAnsi" w:cstheme="majorBidi"/>
      <w:noProof w:val="0"/>
      <w:color w:val="000000"/>
      <w:sz w:val="20"/>
      <w:szCs w:val="20"/>
      <w:lang w:val="ru-RU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5707"/>
    <w:pPr>
      <w:keepNext/>
      <w:keepLines/>
      <w:spacing w:before="200" w:line="274" w:lineRule="auto"/>
      <w:outlineLvl w:val="8"/>
    </w:pPr>
    <w:rPr>
      <w:rFonts w:asciiTheme="majorHAnsi" w:eastAsiaTheme="majorEastAsia" w:hAnsiTheme="majorHAnsi" w:cstheme="majorBidi"/>
      <w:i/>
      <w:iCs/>
      <w:noProof w:val="0"/>
      <w:color w:val="000000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707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85707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85707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8570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85707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48570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8570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48570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8570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85707"/>
    <w:pPr>
      <w:spacing w:after="180"/>
    </w:pPr>
    <w:rPr>
      <w:rFonts w:asciiTheme="majorHAnsi" w:eastAsiaTheme="minorEastAsia" w:hAnsiTheme="majorHAnsi" w:cstheme="minorBidi"/>
      <w:bCs/>
      <w:smallCaps/>
      <w:noProof w:val="0"/>
      <w:color w:val="1F497D" w:themeColor="text2"/>
      <w:spacing w:val="6"/>
      <w:sz w:val="22"/>
      <w:szCs w:val="18"/>
      <w:lang w:val="ru-RU" w:eastAsia="en-US" w:bidi="hi-IN"/>
    </w:rPr>
  </w:style>
  <w:style w:type="paragraph" w:styleId="a4">
    <w:name w:val="Title"/>
    <w:basedOn w:val="a"/>
    <w:next w:val="a"/>
    <w:link w:val="a5"/>
    <w:uiPriority w:val="10"/>
    <w:qFormat/>
    <w:rsid w:val="00485707"/>
    <w:pPr>
      <w:spacing w:after="120"/>
      <w:contextualSpacing/>
    </w:pPr>
    <w:rPr>
      <w:rFonts w:asciiTheme="majorHAnsi" w:eastAsiaTheme="majorEastAsia" w:hAnsiTheme="majorHAnsi" w:cstheme="majorBidi"/>
      <w:noProof w:val="0"/>
      <w:color w:val="1F497D" w:themeColor="text2"/>
      <w:spacing w:val="30"/>
      <w:kern w:val="28"/>
      <w:sz w:val="96"/>
      <w:szCs w:val="52"/>
      <w:lang w:val="ru-RU" w:eastAsia="en-US"/>
    </w:rPr>
  </w:style>
  <w:style w:type="character" w:customStyle="1" w:styleId="a5">
    <w:name w:val="Название Знак"/>
    <w:basedOn w:val="a0"/>
    <w:link w:val="a4"/>
    <w:uiPriority w:val="10"/>
    <w:rsid w:val="00485707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85707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noProof w:val="0"/>
      <w:color w:val="1F497D" w:themeColor="text2"/>
      <w:sz w:val="40"/>
      <w:lang w:val="ru-RU" w:eastAsia="en-US" w:bidi="hi-IN"/>
    </w:rPr>
  </w:style>
  <w:style w:type="character" w:customStyle="1" w:styleId="a7">
    <w:name w:val="Подзаголовок Знак"/>
    <w:basedOn w:val="a0"/>
    <w:link w:val="a6"/>
    <w:uiPriority w:val="11"/>
    <w:rsid w:val="00485707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485707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485707"/>
    <w:rPr>
      <w:b/>
      <w:i/>
      <w:iCs/>
    </w:rPr>
  </w:style>
  <w:style w:type="paragraph" w:styleId="aa">
    <w:name w:val="No Spacing"/>
    <w:link w:val="ab"/>
    <w:uiPriority w:val="1"/>
    <w:qFormat/>
    <w:rsid w:val="0048570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85707"/>
  </w:style>
  <w:style w:type="paragraph" w:styleId="ac">
    <w:name w:val="List Paragraph"/>
    <w:basedOn w:val="a"/>
    <w:uiPriority w:val="34"/>
    <w:qFormat/>
    <w:rsid w:val="00485707"/>
    <w:pPr>
      <w:spacing w:after="180"/>
      <w:ind w:left="720" w:hanging="288"/>
      <w:contextualSpacing/>
    </w:pPr>
    <w:rPr>
      <w:rFonts w:asciiTheme="minorHAnsi" w:eastAsiaTheme="minorHAnsi" w:hAnsiTheme="minorHAnsi" w:cstheme="minorBidi"/>
      <w:noProof w:val="0"/>
      <w:color w:val="1F497D" w:themeColor="text2"/>
      <w:sz w:val="21"/>
      <w:szCs w:val="22"/>
      <w:lang w:val="ru-RU" w:eastAsia="en-US"/>
    </w:rPr>
  </w:style>
  <w:style w:type="paragraph" w:styleId="21">
    <w:name w:val="Quote"/>
    <w:basedOn w:val="a"/>
    <w:next w:val="a"/>
    <w:link w:val="22"/>
    <w:uiPriority w:val="29"/>
    <w:qFormat/>
    <w:rsid w:val="00485707"/>
    <w:pPr>
      <w:spacing w:line="360" w:lineRule="auto"/>
      <w:jc w:val="center"/>
    </w:pPr>
    <w:rPr>
      <w:rFonts w:asciiTheme="minorHAnsi" w:eastAsiaTheme="minorEastAsia" w:hAnsiTheme="minorHAnsi" w:cstheme="minorBidi"/>
      <w:b/>
      <w:i/>
      <w:iCs/>
      <w:noProof w:val="0"/>
      <w:color w:val="4F81BD" w:themeColor="accent1"/>
      <w:sz w:val="26"/>
      <w:szCs w:val="22"/>
      <w:lang w:val="ru-RU" w:eastAsia="en-US" w:bidi="hi-IN"/>
    </w:rPr>
  </w:style>
  <w:style w:type="character" w:customStyle="1" w:styleId="22">
    <w:name w:val="Цитата 2 Знак"/>
    <w:basedOn w:val="a0"/>
    <w:link w:val="21"/>
    <w:uiPriority w:val="29"/>
    <w:rsid w:val="00485707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485707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 w:cstheme="minorBidi"/>
      <w:bCs/>
      <w:iCs/>
      <w:noProof w:val="0"/>
      <w:color w:val="FFFFFF" w:themeColor="background1"/>
      <w:sz w:val="28"/>
      <w:szCs w:val="22"/>
      <w:lang w:val="ru-RU" w:eastAsia="en-US" w:bidi="hi-IN"/>
    </w:rPr>
  </w:style>
  <w:style w:type="character" w:customStyle="1" w:styleId="ae">
    <w:name w:val="Выделенная цитата Знак"/>
    <w:basedOn w:val="a0"/>
    <w:link w:val="ad"/>
    <w:uiPriority w:val="30"/>
    <w:rsid w:val="0048570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485707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48570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85707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485707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485707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485707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8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485707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noProof w:val="0"/>
      <w:color w:val="4F81BD" w:themeColor="accent1"/>
      <w:spacing w:val="20"/>
      <w:sz w:val="32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5707"/>
    <w:pPr>
      <w:keepNext/>
      <w:keepLines/>
      <w:spacing w:before="120"/>
      <w:outlineLvl w:val="1"/>
    </w:pPr>
    <w:rPr>
      <w:rFonts w:asciiTheme="minorHAnsi" w:eastAsiaTheme="majorEastAsia" w:hAnsiTheme="minorHAnsi" w:cstheme="majorBidi"/>
      <w:b/>
      <w:bCs/>
      <w:noProof w:val="0"/>
      <w:color w:val="4F81BD" w:themeColor="accent1"/>
      <w:sz w:val="28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5707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noProof w:val="0"/>
      <w:color w:val="1F497D" w:themeColor="text2"/>
      <w:spacing w:val="14"/>
      <w:szCs w:val="22"/>
      <w:lang w:val="ru-RU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5707"/>
    <w:pPr>
      <w:keepNext/>
      <w:keepLines/>
      <w:spacing w:before="200" w:line="274" w:lineRule="auto"/>
      <w:outlineLvl w:val="3"/>
    </w:pPr>
    <w:rPr>
      <w:rFonts w:asciiTheme="minorHAnsi" w:eastAsiaTheme="majorEastAsia" w:hAnsiTheme="minorHAnsi" w:cstheme="majorBidi"/>
      <w:b/>
      <w:bCs/>
      <w:i/>
      <w:iCs/>
      <w:noProof w:val="0"/>
      <w:color w:val="000000"/>
      <w:szCs w:val="22"/>
      <w:lang w:val="ru-RU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5707"/>
    <w:pPr>
      <w:keepNext/>
      <w:keepLines/>
      <w:spacing w:before="200" w:line="274" w:lineRule="auto"/>
      <w:outlineLvl w:val="4"/>
    </w:pPr>
    <w:rPr>
      <w:rFonts w:asciiTheme="majorHAnsi" w:eastAsiaTheme="majorEastAsia" w:hAnsiTheme="majorHAnsi" w:cstheme="majorBidi"/>
      <w:noProof w:val="0"/>
      <w:color w:val="000000"/>
      <w:sz w:val="22"/>
      <w:szCs w:val="22"/>
      <w:lang w:val="ru-RU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5707"/>
    <w:pPr>
      <w:keepNext/>
      <w:keepLines/>
      <w:spacing w:before="200" w:line="274" w:lineRule="auto"/>
      <w:outlineLvl w:val="5"/>
    </w:pPr>
    <w:rPr>
      <w:rFonts w:asciiTheme="majorHAnsi" w:eastAsiaTheme="majorEastAsia" w:hAnsiTheme="majorHAnsi" w:cstheme="majorBidi"/>
      <w:iCs/>
      <w:noProof w:val="0"/>
      <w:color w:val="4F81BD" w:themeColor="accent1"/>
      <w:sz w:val="22"/>
      <w:szCs w:val="22"/>
      <w:lang w:val="ru-RU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5707"/>
    <w:pPr>
      <w:keepNext/>
      <w:keepLines/>
      <w:spacing w:before="200" w:line="274" w:lineRule="auto"/>
      <w:outlineLvl w:val="6"/>
    </w:pPr>
    <w:rPr>
      <w:rFonts w:asciiTheme="majorHAnsi" w:eastAsiaTheme="majorEastAsia" w:hAnsiTheme="majorHAnsi" w:cstheme="majorBidi"/>
      <w:i/>
      <w:iCs/>
      <w:noProof w:val="0"/>
      <w:color w:val="000000"/>
      <w:sz w:val="22"/>
      <w:szCs w:val="22"/>
      <w:lang w:val="ru-RU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5707"/>
    <w:pPr>
      <w:keepNext/>
      <w:keepLines/>
      <w:spacing w:before="200" w:line="274" w:lineRule="auto"/>
      <w:outlineLvl w:val="7"/>
    </w:pPr>
    <w:rPr>
      <w:rFonts w:asciiTheme="majorHAnsi" w:eastAsiaTheme="majorEastAsia" w:hAnsiTheme="majorHAnsi" w:cstheme="majorBidi"/>
      <w:noProof w:val="0"/>
      <w:color w:val="000000"/>
      <w:sz w:val="20"/>
      <w:szCs w:val="20"/>
      <w:lang w:val="ru-RU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5707"/>
    <w:pPr>
      <w:keepNext/>
      <w:keepLines/>
      <w:spacing w:before="200" w:line="274" w:lineRule="auto"/>
      <w:outlineLvl w:val="8"/>
    </w:pPr>
    <w:rPr>
      <w:rFonts w:asciiTheme="majorHAnsi" w:eastAsiaTheme="majorEastAsia" w:hAnsiTheme="majorHAnsi" w:cstheme="majorBidi"/>
      <w:i/>
      <w:iCs/>
      <w:noProof w:val="0"/>
      <w:color w:val="000000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707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85707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85707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8570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85707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48570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8570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48570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8570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85707"/>
    <w:pPr>
      <w:spacing w:after="180"/>
    </w:pPr>
    <w:rPr>
      <w:rFonts w:asciiTheme="majorHAnsi" w:eastAsiaTheme="minorEastAsia" w:hAnsiTheme="majorHAnsi" w:cstheme="minorBidi"/>
      <w:bCs/>
      <w:smallCaps/>
      <w:noProof w:val="0"/>
      <w:color w:val="1F497D" w:themeColor="text2"/>
      <w:spacing w:val="6"/>
      <w:sz w:val="22"/>
      <w:szCs w:val="18"/>
      <w:lang w:val="ru-RU" w:eastAsia="en-US" w:bidi="hi-IN"/>
    </w:rPr>
  </w:style>
  <w:style w:type="paragraph" w:styleId="a4">
    <w:name w:val="Title"/>
    <w:basedOn w:val="a"/>
    <w:next w:val="a"/>
    <w:link w:val="a5"/>
    <w:uiPriority w:val="10"/>
    <w:qFormat/>
    <w:rsid w:val="00485707"/>
    <w:pPr>
      <w:spacing w:after="120"/>
      <w:contextualSpacing/>
    </w:pPr>
    <w:rPr>
      <w:rFonts w:asciiTheme="majorHAnsi" w:eastAsiaTheme="majorEastAsia" w:hAnsiTheme="majorHAnsi" w:cstheme="majorBidi"/>
      <w:noProof w:val="0"/>
      <w:color w:val="1F497D" w:themeColor="text2"/>
      <w:spacing w:val="30"/>
      <w:kern w:val="28"/>
      <w:sz w:val="96"/>
      <w:szCs w:val="52"/>
      <w:lang w:val="ru-RU" w:eastAsia="en-US"/>
    </w:rPr>
  </w:style>
  <w:style w:type="character" w:customStyle="1" w:styleId="a5">
    <w:name w:val="Название Знак"/>
    <w:basedOn w:val="a0"/>
    <w:link w:val="a4"/>
    <w:uiPriority w:val="10"/>
    <w:rsid w:val="00485707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85707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noProof w:val="0"/>
      <w:color w:val="1F497D" w:themeColor="text2"/>
      <w:sz w:val="40"/>
      <w:lang w:val="ru-RU" w:eastAsia="en-US" w:bidi="hi-IN"/>
    </w:rPr>
  </w:style>
  <w:style w:type="character" w:customStyle="1" w:styleId="a7">
    <w:name w:val="Подзаголовок Знак"/>
    <w:basedOn w:val="a0"/>
    <w:link w:val="a6"/>
    <w:uiPriority w:val="11"/>
    <w:rsid w:val="00485707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485707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485707"/>
    <w:rPr>
      <w:b/>
      <w:i/>
      <w:iCs/>
    </w:rPr>
  </w:style>
  <w:style w:type="paragraph" w:styleId="aa">
    <w:name w:val="No Spacing"/>
    <w:link w:val="ab"/>
    <w:uiPriority w:val="1"/>
    <w:qFormat/>
    <w:rsid w:val="0048570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85707"/>
  </w:style>
  <w:style w:type="paragraph" w:styleId="ac">
    <w:name w:val="List Paragraph"/>
    <w:basedOn w:val="a"/>
    <w:uiPriority w:val="34"/>
    <w:qFormat/>
    <w:rsid w:val="00485707"/>
    <w:pPr>
      <w:spacing w:after="180"/>
      <w:ind w:left="720" w:hanging="288"/>
      <w:contextualSpacing/>
    </w:pPr>
    <w:rPr>
      <w:rFonts w:asciiTheme="minorHAnsi" w:eastAsiaTheme="minorHAnsi" w:hAnsiTheme="minorHAnsi" w:cstheme="minorBidi"/>
      <w:noProof w:val="0"/>
      <w:color w:val="1F497D" w:themeColor="text2"/>
      <w:sz w:val="21"/>
      <w:szCs w:val="22"/>
      <w:lang w:val="ru-RU" w:eastAsia="en-US"/>
    </w:rPr>
  </w:style>
  <w:style w:type="paragraph" w:styleId="21">
    <w:name w:val="Quote"/>
    <w:basedOn w:val="a"/>
    <w:next w:val="a"/>
    <w:link w:val="22"/>
    <w:uiPriority w:val="29"/>
    <w:qFormat/>
    <w:rsid w:val="00485707"/>
    <w:pPr>
      <w:spacing w:line="360" w:lineRule="auto"/>
      <w:jc w:val="center"/>
    </w:pPr>
    <w:rPr>
      <w:rFonts w:asciiTheme="minorHAnsi" w:eastAsiaTheme="minorEastAsia" w:hAnsiTheme="minorHAnsi" w:cstheme="minorBidi"/>
      <w:b/>
      <w:i/>
      <w:iCs/>
      <w:noProof w:val="0"/>
      <w:color w:val="4F81BD" w:themeColor="accent1"/>
      <w:sz w:val="26"/>
      <w:szCs w:val="22"/>
      <w:lang w:val="ru-RU" w:eastAsia="en-US" w:bidi="hi-IN"/>
    </w:rPr>
  </w:style>
  <w:style w:type="character" w:customStyle="1" w:styleId="22">
    <w:name w:val="Цитата 2 Знак"/>
    <w:basedOn w:val="a0"/>
    <w:link w:val="21"/>
    <w:uiPriority w:val="29"/>
    <w:rsid w:val="00485707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485707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 w:cstheme="minorBidi"/>
      <w:bCs/>
      <w:iCs/>
      <w:noProof w:val="0"/>
      <w:color w:val="FFFFFF" w:themeColor="background1"/>
      <w:sz w:val="28"/>
      <w:szCs w:val="22"/>
      <w:lang w:val="ru-RU" w:eastAsia="en-US" w:bidi="hi-IN"/>
    </w:rPr>
  </w:style>
  <w:style w:type="character" w:customStyle="1" w:styleId="ae">
    <w:name w:val="Выделенная цитата Знак"/>
    <w:basedOn w:val="a0"/>
    <w:link w:val="ad"/>
    <w:uiPriority w:val="30"/>
    <w:rsid w:val="0048570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485707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48570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85707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485707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485707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485707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2017-10-24T20:05:00Z</dcterms:created>
  <dcterms:modified xsi:type="dcterms:W3CDTF">2017-10-24T20:05:00Z</dcterms:modified>
</cp:coreProperties>
</file>